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F7AF" w14:textId="4861368C" w:rsidR="00047C6E" w:rsidRDefault="00047C6E" w:rsidP="00047C6E">
      <w:r w:rsidRPr="00047C6E">
        <w:rPr>
          <w:color w:val="FF0000"/>
        </w:rPr>
        <w:t>(Cidade)</w:t>
      </w:r>
      <w:r>
        <w:t>, 05 de março de 2021.</w:t>
      </w:r>
    </w:p>
    <w:p w14:paraId="5E3DB8A8" w14:textId="77777777" w:rsidR="00047C6E" w:rsidRDefault="00047C6E" w:rsidP="00047C6E"/>
    <w:p w14:paraId="1062C760" w14:textId="5969F1DA" w:rsidR="00047C6E" w:rsidRDefault="00246E4A" w:rsidP="00047C6E">
      <w:pPr>
        <w:jc w:val="both"/>
      </w:pPr>
      <w:r>
        <w:t xml:space="preserve">Excelentíssimo </w:t>
      </w:r>
      <w:r w:rsidR="00047C6E">
        <w:t xml:space="preserve">Senhor </w:t>
      </w:r>
      <w:r w:rsidR="00047C6E" w:rsidRPr="00047C6E">
        <w:rPr>
          <w:color w:val="FF0000"/>
        </w:rPr>
        <w:t>Fulano de tal</w:t>
      </w:r>
      <w:r>
        <w:rPr>
          <w:color w:val="FF0000"/>
        </w:rPr>
        <w:t xml:space="preserve"> </w:t>
      </w:r>
    </w:p>
    <w:p w14:paraId="38875656" w14:textId="1DE67672" w:rsidR="00047C6E" w:rsidRPr="00047C6E" w:rsidRDefault="003740AF" w:rsidP="00047C6E">
      <w:pPr>
        <w:jc w:val="both"/>
        <w:rPr>
          <w:color w:val="FF0000"/>
        </w:rPr>
      </w:pPr>
      <w:r>
        <w:rPr>
          <w:color w:val="FF0000"/>
        </w:rPr>
        <w:t xml:space="preserve">Juiz </w:t>
      </w:r>
      <w:r w:rsidR="00246E4A">
        <w:rPr>
          <w:color w:val="FF0000"/>
        </w:rPr>
        <w:t xml:space="preserve">de Direito </w:t>
      </w:r>
      <w:r>
        <w:rPr>
          <w:color w:val="FF0000"/>
        </w:rPr>
        <w:t>da Vara de Execuções Criminais da Comarca de ........</w:t>
      </w:r>
    </w:p>
    <w:p w14:paraId="6A26C305" w14:textId="354C14FE" w:rsidR="00047C6E" w:rsidRDefault="00047C6E" w:rsidP="00047C6E">
      <w:pPr>
        <w:spacing w:line="240" w:lineRule="auto"/>
        <w:jc w:val="both"/>
        <w:rPr>
          <w:b/>
          <w:bCs/>
        </w:rPr>
      </w:pPr>
    </w:p>
    <w:p w14:paraId="38EA53EF" w14:textId="7B439136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QUE O GOVERNO DO ESTADO REALIZOU MODIFICAÇÕES NO MONITORAMENTO DOS CRITÉRIOS DE RISCO, A PARTIR DA EXISTÊNCIA DE UM HISTÓRICO DE COMPORTAMENTO DO VÍRUS NO RIO GRANDE DO SUL;</w:t>
      </w:r>
    </w:p>
    <w:p w14:paraId="79F7391C" w14:textId="67F7AD96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QUE OS PROTOCOLOS ESTADUAIS DE FUNCIONAMENTO DA ADMINISTRAÇÃO PÚBLICA ESTABELECEM A REGULARIDADE DA PRESTAÇÃO DOS SERVIÇOS PÚBLICOS, FIXANDO PERCENTUAIS DE OCUPAÇÃO, MESMO EM BANDEIRA VERMELHA OU PRETA, DE ACORDO COM A ESSENCIALIDADE DO SERVIÇO;</w:t>
      </w:r>
    </w:p>
    <w:p w14:paraId="4390F976" w14:textId="4B69DD51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A ADOÇÃO DE TODOS OS PROTOCOLOS OBRIGATÓRIOS DE SEGURANÇA SANITÁRIA NAS DEPENDÊNCIAS DOS PRÉDIOS DO PODER EXECUTIVO</w:t>
      </w:r>
      <w:r w:rsidR="003740AF">
        <w:t xml:space="preserve"> SÃO INSUFICIENTES PARA A PROTEÇÃO DOS AGENTES DE SEGURANÇA NOS PRESÍDIOS, BEM COMO PARA OS APENADOS;</w:t>
      </w:r>
    </w:p>
    <w:p w14:paraId="26E05A92" w14:textId="7E2D9AA0" w:rsidR="00047C6E" w:rsidRDefault="00047C6E" w:rsidP="00047C6E">
      <w:pPr>
        <w:jc w:val="both"/>
      </w:pPr>
      <w:r w:rsidRPr="00047C6E">
        <w:rPr>
          <w:b/>
          <w:bCs/>
        </w:rPr>
        <w:t>CONSIDERANDO</w:t>
      </w:r>
      <w:r>
        <w:t xml:space="preserve"> QUE OS LEITOS DE UTI E OS HOSPITAIS ESTÃO SENDO OPERADOS EM SEUS LIMITES MÁXIMOS DE CAPACIDADE, NÃO HAVENDO SOCORRO MATERIAL E MÉDICO IMEDIATO A AQUELES QUE A SITUAÇÃO DE CONTAMINAÇÃO SE AGRAVAR;</w:t>
      </w:r>
    </w:p>
    <w:p w14:paraId="6C0BE075" w14:textId="317BA466" w:rsidR="00EA30DD" w:rsidRDefault="00047C6E" w:rsidP="003740AF">
      <w:pPr>
        <w:spacing w:line="276" w:lineRule="auto"/>
        <w:jc w:val="both"/>
      </w:pPr>
      <w:r w:rsidRPr="00047C6E">
        <w:rPr>
          <w:b/>
          <w:bCs/>
        </w:rPr>
        <w:t xml:space="preserve">CONSIDERANDO </w:t>
      </w:r>
      <w:r>
        <w:t>A PUBLICAÇÃO DO DECRETO ESTADUAL Nº 55.764, EM 20/02/2021 PELO GOVERNO DO ESTADE DO RIO GR</w:t>
      </w:r>
      <w:r w:rsidR="00211594">
        <w:t>A</w:t>
      </w:r>
      <w:r>
        <w:t>NDE DO SUL, COM A INSTITUIÇÃO DE MEDIDAS SANITÁRIAS EXTRAORDINÁRIAS E MAIS GRAVOSAS PARA FINS DE PREVENÇÃO E ENFRENTAMENTO À PANDEMIA PROVOCADA PELA COVID-19 NO ESTADO, BEM COMO A NECESSIDADE DE SE EVITAR O RISCO DE PROPAGAÇÃO DO NOVO CORONAVIRUS E A PROTEÇÃO À COLETIVIDADE, ONDE ESTÁ PREVISTO EM SEU ANEXO A INSTITUIÇÃO DE TRABALHO REMOTO OU RODÍZIO AOS FUNCIOÁRIOS DA ADMINISTRAÇÃO PÚBLICA LIGADA A ÁREA DA SEGURANÇA PÚBLICA</w:t>
      </w:r>
      <w:r w:rsidR="00D927A4">
        <w:t>;</w:t>
      </w:r>
      <w:r>
        <w:cr/>
      </w:r>
      <w:r>
        <w:rPr>
          <w:b/>
          <w:bCs/>
        </w:rPr>
        <w:t xml:space="preserve">CONSIDERANDO </w:t>
      </w:r>
      <w:r>
        <w:t>A</w:t>
      </w:r>
      <w:r w:rsidR="00EA30DD">
        <w:t xml:space="preserve"> </w:t>
      </w:r>
      <w:r w:rsidR="003740AF">
        <w:t>MORTE DE 4 COLEGAS AGENTES PENITENCIÁRIOS CONTAMINADOS COM O COVID-19, BEM COMO A EXISTÊNCIA DE OUTROS 15 EM ESTADO GRAVE E A CONTAMINAÇÃO DE OUTROS TANTOS.</w:t>
      </w:r>
    </w:p>
    <w:p w14:paraId="5B3ACF58" w14:textId="3E60B81A" w:rsidR="00211594" w:rsidRDefault="00EA30DD" w:rsidP="00EA30DD">
      <w:pPr>
        <w:spacing w:line="360" w:lineRule="auto"/>
        <w:jc w:val="both"/>
      </w:pPr>
      <w:r>
        <w:t xml:space="preserve">Requeremos a V. </w:t>
      </w:r>
      <w:r w:rsidR="00B05845">
        <w:t>Excelência</w:t>
      </w:r>
      <w:r>
        <w:t xml:space="preserve">, em compreensão com a gravidade da situação que cerca a todos os gaúchos, em especial os </w:t>
      </w:r>
      <w:r w:rsidR="00B05845">
        <w:t>encarregados da segurança penitenciária</w:t>
      </w:r>
      <w:r w:rsidR="00D927A4">
        <w:t xml:space="preserve"> lotados no </w:t>
      </w:r>
      <w:r>
        <w:t xml:space="preserve"> (</w:t>
      </w:r>
      <w:r w:rsidRPr="00EA30DD">
        <w:rPr>
          <w:color w:val="FF0000"/>
        </w:rPr>
        <w:t>PRESIDIO, CADEIA</w:t>
      </w:r>
      <w:r w:rsidR="00211594">
        <w:rPr>
          <w:color w:val="FF0000"/>
        </w:rPr>
        <w:t xml:space="preserve"> TAL</w:t>
      </w:r>
      <w:r w:rsidRPr="00EA30DD">
        <w:rPr>
          <w:color w:val="FF0000"/>
        </w:rPr>
        <w:t>)</w:t>
      </w:r>
      <w:r>
        <w:t xml:space="preserve">, </w:t>
      </w:r>
      <w:r w:rsidR="00211594">
        <w:t>realize inspeção judicial para constatar in loco que não estão sendo tomadas as providencias necessárias para cumprir com a determinação do Governo do Estado em manter o distanciamento social, já que não houve a suspenção dos deslocamentos de presos, com hora agendada para consultas médicas não urgentes</w:t>
      </w:r>
      <w:r w:rsidR="00CF6944">
        <w:t>,</w:t>
      </w:r>
      <w:r w:rsidR="00211594">
        <w:t xml:space="preserve"> permitindo que os mesmos circulem em ambientes com atendimento a pessoas infectadas</w:t>
      </w:r>
      <w:r w:rsidR="00CF6944">
        <w:t>;</w:t>
      </w:r>
      <w:r w:rsidR="00211594">
        <w:t xml:space="preserve"> </w:t>
      </w:r>
      <w:r w:rsidR="00CF6944">
        <w:t xml:space="preserve">A </w:t>
      </w:r>
      <w:r w:rsidR="009D048F">
        <w:t>A</w:t>
      </w:r>
      <w:r w:rsidR="00CF6944">
        <w:t xml:space="preserve">dministração Penitenciária </w:t>
      </w:r>
      <w:r w:rsidR="00211594">
        <w:t xml:space="preserve">não suspendeu ou restringiu as visitas, o que exige a revista de sacolas e atendimento de pessoas presencialmente, não determinou o afastamento, rodizio ou trabalho virtual, de forma efetiva, aos funcionários encarregados do serviço administrativo e não existe qualquer protocolo de </w:t>
      </w:r>
      <w:r w:rsidR="00211594">
        <w:lastRenderedPageBreak/>
        <w:t>encaminhamento de pessoas</w:t>
      </w:r>
      <w:r w:rsidR="009D048F">
        <w:t>,</w:t>
      </w:r>
      <w:r w:rsidR="00211594">
        <w:t xml:space="preserve"> quando constatada a contaminação destas na entrada do estabelecimento</w:t>
      </w:r>
      <w:r w:rsidR="009D048F">
        <w:t>, para o efetivo tratamento ou conhecimento das Autoridades de Saúde</w:t>
      </w:r>
      <w:r w:rsidR="00211594">
        <w:t xml:space="preserve">. </w:t>
      </w:r>
    </w:p>
    <w:p w14:paraId="16E3E79E" w14:textId="062CD766" w:rsidR="00EA30DD" w:rsidRDefault="00211594" w:rsidP="00EA30DD">
      <w:pPr>
        <w:spacing w:line="360" w:lineRule="auto"/>
        <w:jc w:val="both"/>
      </w:pPr>
      <w:r>
        <w:t xml:space="preserve"> A não adoção dos cuidados acima elencados estão na contramão da realidade vivida no Estado e ao não tomar as atitudes pertinentes para impedir </w:t>
      </w:r>
      <w:r w:rsidR="00EA30DD">
        <w:t xml:space="preserve">a propagação do CORONAVIRUS </w:t>
      </w:r>
      <w:r w:rsidR="00B3137E">
        <w:t>no</w:t>
      </w:r>
      <w:r>
        <w:t xml:space="preserve"> estabelecimento, estão contribuindo para a piora dos índices de saúde dos trabalhadores e expondo os apenados a risco desnecessário.</w:t>
      </w:r>
    </w:p>
    <w:p w14:paraId="4B5E7589" w14:textId="09ABA02A" w:rsidR="00EA30DD" w:rsidRDefault="00EA30DD" w:rsidP="00EA30DD">
      <w:pPr>
        <w:spacing w:line="360" w:lineRule="auto"/>
        <w:jc w:val="both"/>
      </w:pPr>
      <w:r>
        <w:t>A manutenção d</w:t>
      </w:r>
      <w:r w:rsidR="00CF6944">
        <w:t>as rotinas</w:t>
      </w:r>
      <w:r>
        <w:t xml:space="preserve"> nos moldes em que se encontra, com realização de trabalho </w:t>
      </w:r>
      <w:r w:rsidR="00B3137E">
        <w:t xml:space="preserve">administrativo </w:t>
      </w:r>
      <w:r>
        <w:t>presencial</w:t>
      </w:r>
      <w:r w:rsidR="00CF6944">
        <w:t xml:space="preserve"> e trânsito de apenados em Serviços de Saúde de forma desnecessária</w:t>
      </w:r>
      <w:r w:rsidR="009D048F">
        <w:t>, dentre outras questões</w:t>
      </w:r>
      <w:r>
        <w:t>, configura exposição desmedida, desastrosa e desarrazoada perante a situação em que nos encontramos.</w:t>
      </w:r>
    </w:p>
    <w:p w14:paraId="01CFE2EA" w14:textId="7B2B9B21" w:rsidR="00EA30DD" w:rsidRDefault="00EA30DD" w:rsidP="009D6831">
      <w:pPr>
        <w:spacing w:line="360" w:lineRule="auto"/>
        <w:ind w:firstLine="708"/>
        <w:jc w:val="both"/>
      </w:pPr>
      <w:r>
        <w:t>Certo da sua compreensão.</w:t>
      </w:r>
    </w:p>
    <w:p w14:paraId="23AF1BC2" w14:textId="601220C9" w:rsidR="00EA30DD" w:rsidRDefault="00EA30DD" w:rsidP="009D6831">
      <w:pPr>
        <w:spacing w:line="360" w:lineRule="auto"/>
        <w:ind w:firstLine="708"/>
        <w:jc w:val="both"/>
      </w:pPr>
      <w:r>
        <w:t xml:space="preserve"> Atenciosamente.</w:t>
      </w:r>
    </w:p>
    <w:p w14:paraId="3280BBC7" w14:textId="0FB08555" w:rsidR="009D6831" w:rsidRDefault="009D6831" w:rsidP="00EA30DD">
      <w:pPr>
        <w:spacing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D6831" w14:paraId="3366D555" w14:textId="77777777" w:rsidTr="009D6831">
        <w:tc>
          <w:tcPr>
            <w:tcW w:w="4247" w:type="dxa"/>
          </w:tcPr>
          <w:p w14:paraId="59351236" w14:textId="77777777" w:rsidR="009D6831" w:rsidRDefault="009D6831" w:rsidP="00EA30DD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AA81EE6" w14:textId="77777777" w:rsidR="009D6831" w:rsidRDefault="009D6831" w:rsidP="00EA30DD">
            <w:pPr>
              <w:spacing w:line="360" w:lineRule="auto"/>
              <w:jc w:val="both"/>
            </w:pPr>
            <w:r>
              <w:t>Fulano de tal</w:t>
            </w:r>
          </w:p>
          <w:p w14:paraId="64087469" w14:textId="78B53563" w:rsidR="009D6831" w:rsidRDefault="009D6831" w:rsidP="00EA30DD">
            <w:pPr>
              <w:spacing w:line="360" w:lineRule="auto"/>
              <w:jc w:val="both"/>
            </w:pPr>
            <w:r>
              <w:t>Delegado Sindical, ou IDXXXXXXXXX</w:t>
            </w:r>
          </w:p>
        </w:tc>
      </w:tr>
    </w:tbl>
    <w:p w14:paraId="01F7BEA9" w14:textId="77777777" w:rsidR="009D6831" w:rsidRPr="00047C6E" w:rsidRDefault="009D6831" w:rsidP="00EA30DD">
      <w:pPr>
        <w:spacing w:line="360" w:lineRule="auto"/>
        <w:jc w:val="both"/>
      </w:pPr>
    </w:p>
    <w:sectPr w:rsidR="009D6831" w:rsidRPr="00047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6E"/>
    <w:rsid w:val="00047C6E"/>
    <w:rsid w:val="00211594"/>
    <w:rsid w:val="00246E4A"/>
    <w:rsid w:val="003740AF"/>
    <w:rsid w:val="00852113"/>
    <w:rsid w:val="009D048F"/>
    <w:rsid w:val="009D6831"/>
    <w:rsid w:val="00B05845"/>
    <w:rsid w:val="00B3137E"/>
    <w:rsid w:val="00CE1B9E"/>
    <w:rsid w:val="00CF6944"/>
    <w:rsid w:val="00D927A4"/>
    <w:rsid w:val="00E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E53A"/>
  <w15:chartTrackingRefBased/>
  <w15:docId w15:val="{798C2664-14FB-4D13-8346-967D847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6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F00A-8A27-4908-A122-5466F20416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Coelho</dc:creator>
  <cp:keywords/>
  <dc:description/>
  <cp:lastModifiedBy>Nivea Carpes</cp:lastModifiedBy>
  <cp:revision>2</cp:revision>
  <dcterms:created xsi:type="dcterms:W3CDTF">2021-03-08T15:55:00Z</dcterms:created>
  <dcterms:modified xsi:type="dcterms:W3CDTF">2021-03-08T15:55:00Z</dcterms:modified>
</cp:coreProperties>
</file>